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40" w:rsidRDefault="000D5E40" w:rsidP="000D5E40">
      <w:pPr>
        <w:ind w:firstLineChars="0" w:firstLine="0"/>
        <w:jc w:val="center"/>
        <w:rPr>
          <w:rFonts w:eastAsia="方正小标宋简体" w:cs="Times New Roman" w:hint="eastAsia"/>
          <w:sz w:val="44"/>
          <w:szCs w:val="44"/>
        </w:rPr>
      </w:pPr>
      <w:r>
        <w:rPr>
          <w:rFonts w:eastAsia="方正小标宋简体" w:cs="Times New Roman"/>
          <w:kern w:val="0"/>
          <w:sz w:val="44"/>
          <w:szCs w:val="44"/>
        </w:rPr>
        <w:t>重</w:t>
      </w:r>
      <w:r>
        <w:rPr>
          <w:rFonts w:eastAsia="方正小标宋简体" w:cs="Times New Roman"/>
          <w:color w:val="000000" w:themeColor="text1"/>
          <w:kern w:val="0"/>
          <w:sz w:val="44"/>
          <w:szCs w:val="44"/>
        </w:rPr>
        <w:t>2019N015</w:t>
      </w:r>
      <w:r>
        <w:rPr>
          <w:rFonts w:eastAsia="方正小标宋简体" w:cs="Times New Roman"/>
          <w:kern w:val="0"/>
          <w:sz w:val="44"/>
          <w:szCs w:val="44"/>
        </w:rPr>
        <w:t xml:space="preserve"> </w:t>
      </w:r>
      <w:r>
        <w:rPr>
          <w:rFonts w:eastAsia="方正小标宋简体" w:cs="Times New Roman"/>
          <w:kern w:val="0"/>
          <w:sz w:val="44"/>
          <w:szCs w:val="44"/>
        </w:rPr>
        <w:t>医疗仪器用高耐压长寿命</w:t>
      </w:r>
      <w:r>
        <w:rPr>
          <w:rFonts w:eastAsia="方正小标宋简体" w:cs="Times New Roman"/>
          <w:sz w:val="44"/>
          <w:szCs w:val="44"/>
        </w:rPr>
        <w:t>隔离电磁阀关键技术研发</w:t>
      </w:r>
    </w:p>
    <w:p w:rsidR="000D5E40" w:rsidRDefault="000D5E40" w:rsidP="000D5E40">
      <w:pPr>
        <w:ind w:firstLineChars="0" w:firstLine="0"/>
        <w:jc w:val="center"/>
        <w:rPr>
          <w:rFonts w:cs="Times New Roman"/>
        </w:rPr>
      </w:pPr>
      <w:bookmarkStart w:id="0" w:name="_GoBack"/>
      <w:bookmarkEnd w:id="0"/>
    </w:p>
    <w:p w:rsidR="000D5E40" w:rsidRDefault="000D5E40" w:rsidP="000D5E40">
      <w:pPr>
        <w:ind w:firstLineChars="0" w:firstLine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一、领域：生物与新医药技术</w:t>
      </w:r>
      <w:proofErr w:type="gramStart"/>
      <w:r>
        <w:rPr>
          <w:rFonts w:cs="Times New Roman"/>
          <w:color w:val="000000" w:themeColor="text1"/>
        </w:rPr>
        <w:t>—</w:t>
      </w:r>
      <w:r>
        <w:rPr>
          <w:rFonts w:cs="Times New Roman"/>
          <w:color w:val="000000" w:themeColor="text1"/>
        </w:rPr>
        <w:t>医疗</w:t>
      </w:r>
      <w:proofErr w:type="gramEnd"/>
      <w:r>
        <w:rPr>
          <w:rFonts w:cs="Times New Roman"/>
          <w:color w:val="000000" w:themeColor="text1"/>
        </w:rPr>
        <w:t>仪器技术</w:t>
      </w:r>
    </w:p>
    <w:p w:rsidR="000D5E40" w:rsidRDefault="000D5E40" w:rsidP="000D5E40">
      <w:pPr>
        <w:ind w:firstLineChars="0" w:firstLine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二、主要研发内容：</w:t>
      </w:r>
    </w:p>
    <w:p w:rsidR="000D5E40" w:rsidRDefault="000D5E40" w:rsidP="000D5E40">
      <w:pPr>
        <w:ind w:firstLineChars="50" w:firstLine="16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（一）耐压可达</w:t>
      </w:r>
      <w:r>
        <w:rPr>
          <w:rFonts w:cs="Times New Roman"/>
          <w:color w:val="000000" w:themeColor="text1"/>
        </w:rPr>
        <w:t>6Bar</w:t>
      </w:r>
      <w:r>
        <w:rPr>
          <w:rFonts w:cs="Times New Roman"/>
          <w:color w:val="000000" w:themeColor="text1"/>
        </w:rPr>
        <w:t>的电磁阀高耐压性能研究；</w:t>
      </w:r>
    </w:p>
    <w:p w:rsidR="000D5E40" w:rsidRDefault="000D5E40" w:rsidP="000D5E40">
      <w:pPr>
        <w:ind w:leftChars="50" w:left="1120" w:hangingChars="300" w:hanging="96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（二）抗低温与试剂兼容性失效的电磁阀膜片材料研究；</w:t>
      </w:r>
    </w:p>
    <w:p w:rsidR="000D5E40" w:rsidRDefault="000D5E40" w:rsidP="000D5E40">
      <w:pPr>
        <w:ind w:firstLineChars="50" w:firstLine="16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（三）保证颗粒物流畅通过的电磁阀光圈与膜片结构设计；</w:t>
      </w:r>
    </w:p>
    <w:p w:rsidR="000D5E40" w:rsidRDefault="000D5E40" w:rsidP="000D5E40">
      <w:pPr>
        <w:ind w:firstLineChars="50" w:firstLine="16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（四）电磁阀动作可靠性研究与验证；</w:t>
      </w:r>
    </w:p>
    <w:p w:rsidR="000D5E40" w:rsidRDefault="000D5E40" w:rsidP="000D5E40">
      <w:pPr>
        <w:ind w:firstLineChars="50" w:firstLine="16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（五）电磁阀高耐压下的高灵敏度建模与优化。</w:t>
      </w:r>
    </w:p>
    <w:p w:rsidR="000D5E40" w:rsidRDefault="000D5E40" w:rsidP="000D5E40">
      <w:pPr>
        <w:ind w:firstLineChars="0" w:firstLine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三、项目考核指标（项目执行期内）</w:t>
      </w:r>
    </w:p>
    <w:p w:rsidR="000D5E40" w:rsidRDefault="000D5E40" w:rsidP="000D5E40">
      <w:pPr>
        <w:ind w:firstLineChars="50" w:firstLine="16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（一）经济指标：实现量</w:t>
      </w:r>
      <w:proofErr w:type="gramStart"/>
      <w:r>
        <w:rPr>
          <w:rFonts w:cs="Times New Roman"/>
          <w:color w:val="000000" w:themeColor="text1"/>
        </w:rPr>
        <w:t>产应用</w:t>
      </w:r>
      <w:proofErr w:type="gramEnd"/>
      <w:r>
        <w:rPr>
          <w:rFonts w:hint="eastAsia"/>
          <w:color w:val="000000" w:themeColor="text1"/>
        </w:rPr>
        <w:t>≥</w:t>
      </w:r>
      <w:r>
        <w:rPr>
          <w:rFonts w:cs="Times New Roman"/>
          <w:color w:val="000000" w:themeColor="text1"/>
        </w:rPr>
        <w:t>50000</w:t>
      </w:r>
      <w:r>
        <w:rPr>
          <w:rFonts w:cs="Times New Roman"/>
          <w:color w:val="000000" w:themeColor="text1"/>
        </w:rPr>
        <w:t>个。</w:t>
      </w:r>
    </w:p>
    <w:p w:rsidR="000D5E40" w:rsidRDefault="000D5E40" w:rsidP="000D5E40">
      <w:pPr>
        <w:ind w:firstLineChars="50" w:firstLine="16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（二）学术指标：申请专利</w:t>
      </w:r>
      <w:r>
        <w:rPr>
          <w:rFonts w:hint="eastAsia"/>
          <w:color w:val="000000" w:themeColor="text1"/>
        </w:rPr>
        <w:t>≥</w:t>
      </w:r>
      <w:r>
        <w:rPr>
          <w:rFonts w:cs="Times New Roman"/>
          <w:color w:val="000000" w:themeColor="text1"/>
        </w:rPr>
        <w:t>8</w:t>
      </w:r>
      <w:r>
        <w:rPr>
          <w:rFonts w:cs="Times New Roman"/>
          <w:color w:val="000000" w:themeColor="text1"/>
        </w:rPr>
        <w:t>项，其中发明专利</w:t>
      </w:r>
      <w:r>
        <w:rPr>
          <w:rFonts w:hint="eastAsia"/>
          <w:color w:val="000000" w:themeColor="text1"/>
        </w:rPr>
        <w:t>≥</w:t>
      </w:r>
      <w:r>
        <w:rPr>
          <w:rFonts w:cs="Times New Roman" w:hint="eastAsia"/>
          <w:color w:val="000000" w:themeColor="text1"/>
        </w:rPr>
        <w:t>3</w:t>
      </w:r>
      <w:r>
        <w:rPr>
          <w:rFonts w:cs="Times New Roman"/>
          <w:color w:val="000000" w:themeColor="text1"/>
        </w:rPr>
        <w:t>项。</w:t>
      </w:r>
    </w:p>
    <w:p w:rsidR="000D5E40" w:rsidRDefault="000D5E40" w:rsidP="000D5E40">
      <w:pPr>
        <w:ind w:firstLineChars="50" w:firstLine="16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（三）技术指标：</w:t>
      </w:r>
    </w:p>
    <w:p w:rsidR="000D5E40" w:rsidRDefault="000D5E40" w:rsidP="000D5E40">
      <w:pPr>
        <w:ind w:firstLine="64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1</w:t>
      </w:r>
      <w:r>
        <w:rPr>
          <w:rFonts w:cs="Times New Roman"/>
          <w:color w:val="000000" w:themeColor="text1"/>
        </w:rPr>
        <w:t>．采用摇臂式结构，</w:t>
      </w:r>
      <w:r>
        <w:rPr>
          <w:rFonts w:cs="Times New Roman"/>
          <w:color w:val="000000" w:themeColor="text1"/>
        </w:rPr>
        <w:t>24V</w:t>
      </w:r>
      <w:r>
        <w:rPr>
          <w:rFonts w:cs="Times New Roman"/>
          <w:color w:val="000000" w:themeColor="text1"/>
        </w:rPr>
        <w:t>直流驱动，内部无死体积；</w:t>
      </w:r>
    </w:p>
    <w:p w:rsidR="000D5E40" w:rsidRDefault="000D5E40" w:rsidP="000D5E40">
      <w:pPr>
        <w:ind w:firstLine="64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2</w:t>
      </w:r>
      <w:r>
        <w:rPr>
          <w:rFonts w:cs="Times New Roman"/>
          <w:color w:val="000000" w:themeColor="text1"/>
        </w:rPr>
        <w:t>．针对化学发光清洗液，开关寿命</w:t>
      </w:r>
      <w:r>
        <w:rPr>
          <w:rFonts w:hint="eastAsia"/>
          <w:color w:val="000000" w:themeColor="text1"/>
        </w:rPr>
        <w:t>≥</w:t>
      </w:r>
      <w:r>
        <w:rPr>
          <w:rFonts w:cs="Times New Roman"/>
          <w:color w:val="000000" w:themeColor="text1"/>
        </w:rPr>
        <w:t>1000</w:t>
      </w:r>
      <w:r>
        <w:rPr>
          <w:rFonts w:cs="Times New Roman"/>
          <w:color w:val="000000" w:themeColor="text1"/>
        </w:rPr>
        <w:t>万次；</w:t>
      </w:r>
    </w:p>
    <w:p w:rsidR="000D5E40" w:rsidRDefault="000D5E40" w:rsidP="000D5E40">
      <w:pPr>
        <w:ind w:leftChars="200" w:left="1120" w:hangingChars="150" w:hanging="48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</w:t>
      </w:r>
      <w:r>
        <w:rPr>
          <w:rFonts w:cs="Times New Roman"/>
          <w:color w:val="000000" w:themeColor="text1"/>
        </w:rPr>
        <w:t>．耐压</w:t>
      </w:r>
      <w:r>
        <w:rPr>
          <w:rFonts w:hint="eastAsia"/>
          <w:color w:val="000000" w:themeColor="text1"/>
        </w:rPr>
        <w:t>≥</w:t>
      </w:r>
      <w:r>
        <w:rPr>
          <w:rFonts w:cs="Times New Roman"/>
          <w:color w:val="000000" w:themeColor="text1"/>
        </w:rPr>
        <w:t>6</w:t>
      </w:r>
      <w:r>
        <w:rPr>
          <w:rFonts w:cs="Times New Roman" w:hint="eastAsia"/>
          <w:color w:val="000000" w:themeColor="text1"/>
        </w:rPr>
        <w:t>b</w:t>
      </w:r>
      <w:r>
        <w:rPr>
          <w:rFonts w:cs="Times New Roman"/>
          <w:color w:val="000000" w:themeColor="text1"/>
        </w:rPr>
        <w:t>ar</w:t>
      </w:r>
      <w:r>
        <w:rPr>
          <w:rFonts w:cs="Times New Roman"/>
          <w:color w:val="000000" w:themeColor="text1"/>
        </w:rPr>
        <w:t>，流经阀的液体和金属完全隔离，阀体内腔和洗液完全兼容不发生反应；</w:t>
      </w:r>
    </w:p>
    <w:p w:rsidR="000D5E40" w:rsidRDefault="000D5E40" w:rsidP="000D5E40">
      <w:pPr>
        <w:ind w:firstLine="64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4</w:t>
      </w:r>
      <w:r>
        <w:rPr>
          <w:rFonts w:cs="Times New Roman"/>
          <w:color w:val="000000" w:themeColor="text1"/>
        </w:rPr>
        <w:t>．在</w:t>
      </w:r>
      <w:r>
        <w:rPr>
          <w:rFonts w:cs="Times New Roman"/>
          <w:color w:val="000000" w:themeColor="text1"/>
        </w:rPr>
        <w:t>100%</w:t>
      </w:r>
      <w:r>
        <w:rPr>
          <w:rFonts w:cs="Times New Roman"/>
          <w:color w:val="000000" w:themeColor="text1"/>
        </w:rPr>
        <w:t>承压下，开关速度</w:t>
      </w:r>
      <w:r>
        <w:rPr>
          <w:rFonts w:cs="Times New Roman" w:hint="eastAsia"/>
          <w:color w:val="000000" w:themeColor="text1"/>
        </w:rPr>
        <w:t>≤</w:t>
      </w:r>
      <w:r>
        <w:rPr>
          <w:rFonts w:cs="Times New Roman"/>
          <w:color w:val="000000" w:themeColor="text1"/>
        </w:rPr>
        <w:t>25m</w:t>
      </w:r>
      <w:r>
        <w:rPr>
          <w:rFonts w:cs="Times New Roman" w:hint="eastAsia"/>
          <w:color w:val="000000" w:themeColor="text1"/>
        </w:rPr>
        <w:t>S</w:t>
      </w:r>
      <w:r>
        <w:rPr>
          <w:rFonts w:cs="Times New Roman"/>
          <w:color w:val="000000" w:themeColor="text1"/>
        </w:rPr>
        <w:t>；</w:t>
      </w:r>
    </w:p>
    <w:p w:rsidR="000D5E40" w:rsidRDefault="000D5E40" w:rsidP="000D5E40">
      <w:pPr>
        <w:ind w:firstLine="64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5</w:t>
      </w:r>
      <w:r>
        <w:rPr>
          <w:rFonts w:cs="Times New Roman"/>
          <w:color w:val="000000" w:themeColor="text1"/>
        </w:rPr>
        <w:t>．工作温度范围</w:t>
      </w:r>
      <w:r>
        <w:rPr>
          <w:rFonts w:cs="Times New Roman"/>
          <w:color w:val="000000" w:themeColor="text1"/>
        </w:rPr>
        <w:t>-10</w:t>
      </w:r>
      <w:r>
        <w:rPr>
          <w:rFonts w:ascii="宋体" w:eastAsia="宋体" w:hAnsi="宋体" w:cs="宋体" w:hint="eastAsia"/>
          <w:color w:val="000000" w:themeColor="text1"/>
        </w:rPr>
        <w:t>℃</w:t>
      </w:r>
      <w:r>
        <w:rPr>
          <w:rFonts w:cs="Times New Roman"/>
          <w:color w:val="000000" w:themeColor="text1"/>
        </w:rPr>
        <w:t>-55</w:t>
      </w:r>
      <w:r>
        <w:rPr>
          <w:rFonts w:ascii="宋体" w:eastAsia="宋体" w:hAnsi="宋体" w:cs="宋体" w:hint="eastAsia"/>
          <w:color w:val="000000" w:themeColor="text1"/>
        </w:rPr>
        <w:t>℃</w:t>
      </w:r>
      <w:r>
        <w:rPr>
          <w:rFonts w:cs="Times New Roman"/>
          <w:color w:val="000000" w:themeColor="text1"/>
        </w:rPr>
        <w:t>，低温</w:t>
      </w:r>
      <w:proofErr w:type="gramStart"/>
      <w:r>
        <w:rPr>
          <w:rFonts w:cs="Times New Roman"/>
          <w:color w:val="000000" w:themeColor="text1"/>
        </w:rPr>
        <w:t>下各项</w:t>
      </w:r>
      <w:proofErr w:type="gramEnd"/>
      <w:r>
        <w:rPr>
          <w:rFonts w:cs="Times New Roman"/>
          <w:color w:val="000000" w:themeColor="text1"/>
        </w:rPr>
        <w:t>性能指标正常；</w:t>
      </w:r>
    </w:p>
    <w:p w:rsidR="000D5E40" w:rsidRDefault="000D5E40" w:rsidP="000D5E40">
      <w:pPr>
        <w:ind w:leftChars="200" w:left="1120" w:hangingChars="150" w:hanging="48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6</w:t>
      </w:r>
      <w:r>
        <w:rPr>
          <w:rFonts w:cs="Times New Roman"/>
          <w:color w:val="000000" w:themeColor="text1"/>
        </w:rPr>
        <w:t>．寿命周期内不出现偶发的无法开启、关闭、膜片</w:t>
      </w:r>
      <w:proofErr w:type="gramStart"/>
      <w:r>
        <w:rPr>
          <w:rFonts w:cs="Times New Roman"/>
          <w:color w:val="000000" w:themeColor="text1"/>
        </w:rPr>
        <w:t>黏</w:t>
      </w:r>
      <w:proofErr w:type="gramEnd"/>
      <w:r>
        <w:rPr>
          <w:rFonts w:cs="Times New Roman"/>
          <w:color w:val="000000" w:themeColor="text1"/>
        </w:rPr>
        <w:t>连等情况</w:t>
      </w:r>
      <w:r>
        <w:rPr>
          <w:rFonts w:cs="Times New Roman" w:hint="eastAsia"/>
          <w:color w:val="000000" w:themeColor="text1"/>
        </w:rPr>
        <w:t>;</w:t>
      </w:r>
    </w:p>
    <w:p w:rsidR="000D5E40" w:rsidRDefault="000D5E40" w:rsidP="000D5E40">
      <w:pPr>
        <w:ind w:leftChars="200" w:left="1120" w:hangingChars="150" w:hanging="480"/>
        <w:rPr>
          <w:rFonts w:cs="Times New Roman"/>
          <w:color w:val="000000" w:themeColor="text1"/>
        </w:rPr>
      </w:pPr>
      <w:r>
        <w:rPr>
          <w:rFonts w:cs="Times New Roman" w:hint="eastAsia"/>
          <w:color w:val="000000" w:themeColor="text1"/>
        </w:rPr>
        <w:t xml:space="preserve">7. </w:t>
      </w:r>
      <w:r>
        <w:rPr>
          <w:rFonts w:cs="Times New Roman" w:hint="eastAsia"/>
          <w:color w:val="000000" w:themeColor="text1"/>
        </w:rPr>
        <w:t>在化学发光系统液使用条件下，对系统液空白</w:t>
      </w:r>
      <w:proofErr w:type="gramStart"/>
      <w:r>
        <w:rPr>
          <w:rFonts w:cs="Times New Roman" w:hint="eastAsia"/>
          <w:color w:val="000000" w:themeColor="text1"/>
        </w:rPr>
        <w:t>发光值</w:t>
      </w:r>
      <w:proofErr w:type="gramEnd"/>
      <w:r>
        <w:rPr>
          <w:rFonts w:cs="Times New Roman" w:hint="eastAsia"/>
          <w:color w:val="000000" w:themeColor="text1"/>
        </w:rPr>
        <w:t>影响≤</w:t>
      </w:r>
      <w:r>
        <w:rPr>
          <w:rFonts w:cs="Times New Roman" w:hint="eastAsia"/>
          <w:color w:val="000000" w:themeColor="text1"/>
        </w:rPr>
        <w:t>10%</w:t>
      </w:r>
      <w:r>
        <w:rPr>
          <w:rFonts w:cs="Times New Roman" w:hint="eastAsia"/>
          <w:color w:val="000000" w:themeColor="text1"/>
        </w:rPr>
        <w:t>。</w:t>
      </w:r>
    </w:p>
    <w:p w:rsidR="000D5E40" w:rsidRDefault="000D5E40" w:rsidP="000D5E40">
      <w:pPr>
        <w:ind w:firstLineChars="62" w:firstLine="198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lastRenderedPageBreak/>
        <w:t>四、项目实施期限：</w:t>
      </w:r>
      <w:r>
        <w:rPr>
          <w:rFonts w:cs="Times New Roman"/>
          <w:color w:val="000000" w:themeColor="text1"/>
        </w:rPr>
        <w:t>3</w:t>
      </w:r>
      <w:r>
        <w:rPr>
          <w:rFonts w:cs="Times New Roman"/>
          <w:color w:val="000000" w:themeColor="text1"/>
        </w:rPr>
        <w:t>年。</w:t>
      </w:r>
    </w:p>
    <w:p w:rsidR="000D5E40" w:rsidRDefault="000D5E40" w:rsidP="000D5E40">
      <w:pPr>
        <w:ind w:firstLineChars="62" w:firstLine="198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五、资助资金：不超过</w:t>
      </w:r>
      <w:r>
        <w:rPr>
          <w:rFonts w:cs="Times New Roman"/>
          <w:color w:val="000000" w:themeColor="text1"/>
        </w:rPr>
        <w:t>800</w:t>
      </w:r>
      <w:r>
        <w:rPr>
          <w:rFonts w:cs="Times New Roman"/>
          <w:color w:val="000000" w:themeColor="text1"/>
        </w:rPr>
        <w:t>万元。</w:t>
      </w:r>
    </w:p>
    <w:p w:rsidR="003F2285" w:rsidRPr="000D5E40" w:rsidRDefault="003F2285" w:rsidP="000D5E40">
      <w:pPr>
        <w:ind w:firstLine="640"/>
      </w:pPr>
    </w:p>
    <w:sectPr w:rsidR="003F2285" w:rsidRPr="000D5E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40"/>
    <w:rsid w:val="000D5E40"/>
    <w:rsid w:val="003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40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40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许勤</dc:creator>
  <cp:lastModifiedBy>许勤</cp:lastModifiedBy>
  <cp:revision>1</cp:revision>
  <dcterms:created xsi:type="dcterms:W3CDTF">2019-01-14T09:44:00Z</dcterms:created>
  <dcterms:modified xsi:type="dcterms:W3CDTF">2019-01-14T09:44:00Z</dcterms:modified>
</cp:coreProperties>
</file>